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947D" w14:textId="77777777" w:rsidR="003D7314" w:rsidRDefault="002C6768" w:rsidP="002E05BA">
      <w:pPr>
        <w:widowControl/>
        <w:spacing w:line="288" w:lineRule="auto"/>
        <w:jc w:val="right"/>
        <w:textAlignment w:val="auto"/>
      </w:pPr>
      <w:bookmarkStart w:id="0" w:name="_Hlk156246175"/>
      <w:r>
        <w:rPr>
          <w:rStyle w:val="markedcontent"/>
          <w:rFonts w:cs="Times New Roman"/>
          <w:b/>
          <w:bCs/>
        </w:rPr>
        <w:t xml:space="preserve">Załącznik nr </w:t>
      </w:r>
      <w:r w:rsidR="006D6650">
        <w:rPr>
          <w:rStyle w:val="markedcontent"/>
          <w:rFonts w:cs="Times New Roman"/>
          <w:b/>
          <w:bCs/>
        </w:rPr>
        <w:t>2</w:t>
      </w:r>
    </w:p>
    <w:p w14:paraId="581F7319" w14:textId="11F9A22E" w:rsidR="003D7314" w:rsidRDefault="002C6768" w:rsidP="002E05BA">
      <w:pPr>
        <w:widowControl/>
        <w:spacing w:line="288" w:lineRule="auto"/>
        <w:jc w:val="right"/>
        <w:textAlignment w:val="auto"/>
      </w:pPr>
      <w:r>
        <w:rPr>
          <w:rStyle w:val="markedcontent"/>
          <w:rFonts w:cs="Times New Roman"/>
          <w:b/>
          <w:bCs/>
        </w:rPr>
        <w:t xml:space="preserve">do </w:t>
      </w:r>
      <w:r w:rsidR="002E05BA">
        <w:rPr>
          <w:rStyle w:val="markedcontent"/>
          <w:rFonts w:cs="Times New Roman"/>
          <w:b/>
          <w:bCs/>
        </w:rPr>
        <w:t>Z</w:t>
      </w:r>
      <w:r>
        <w:rPr>
          <w:rStyle w:val="markedcontent"/>
          <w:rFonts w:cs="Times New Roman"/>
          <w:b/>
          <w:bCs/>
        </w:rPr>
        <w:t>apytania ofertowego</w:t>
      </w:r>
    </w:p>
    <w:p w14:paraId="498F714E" w14:textId="5A999EBB" w:rsidR="003D7314" w:rsidRDefault="002C6768" w:rsidP="002E05BA">
      <w:pPr>
        <w:shd w:val="clear" w:color="auto" w:fill="FFFFFF"/>
        <w:tabs>
          <w:tab w:val="left" w:pos="382"/>
          <w:tab w:val="right" w:pos="9072"/>
        </w:tabs>
        <w:spacing w:line="288" w:lineRule="auto"/>
        <w:jc w:val="right"/>
      </w:pPr>
      <w:r>
        <w:rPr>
          <w:rStyle w:val="markedcontent"/>
          <w:rFonts w:cs="Times New Roman"/>
          <w:b/>
          <w:bCs/>
        </w:rPr>
        <w:t>z dnia 1</w:t>
      </w:r>
      <w:r w:rsidR="004E784F">
        <w:rPr>
          <w:rStyle w:val="markedcontent"/>
          <w:rFonts w:cs="Times New Roman"/>
          <w:b/>
          <w:bCs/>
        </w:rPr>
        <w:t>8</w:t>
      </w:r>
      <w:r>
        <w:rPr>
          <w:rStyle w:val="markedcontent"/>
          <w:rFonts w:cs="Times New Roman"/>
          <w:b/>
          <w:bCs/>
        </w:rPr>
        <w:t>.0</w:t>
      </w:r>
      <w:r w:rsidR="006D6650">
        <w:rPr>
          <w:rStyle w:val="markedcontent"/>
          <w:rFonts w:cs="Times New Roman"/>
          <w:b/>
          <w:bCs/>
        </w:rPr>
        <w:t>6</w:t>
      </w:r>
      <w:r>
        <w:rPr>
          <w:rStyle w:val="markedcontent"/>
          <w:rFonts w:cs="Times New Roman"/>
          <w:b/>
          <w:bCs/>
        </w:rPr>
        <w:t>.2024 r.</w:t>
      </w:r>
    </w:p>
    <w:bookmarkEnd w:id="0"/>
    <w:p w14:paraId="1EFA9468" w14:textId="77777777" w:rsidR="003D7314" w:rsidRDefault="002C6768">
      <w:pPr>
        <w:shd w:val="clear" w:color="auto" w:fill="FFFFFF"/>
      </w:pPr>
      <w:r>
        <w:rPr>
          <w:rStyle w:val="markedcontent"/>
          <w:rFonts w:cs="Times New Roman"/>
        </w:rPr>
        <w:t>Dane Wykonawcy:</w:t>
      </w:r>
      <w:r>
        <w:rPr>
          <w:rFonts w:cs="Times New Roman"/>
        </w:rPr>
        <w:br/>
      </w:r>
      <w:r>
        <w:rPr>
          <w:rStyle w:val="markedcontent"/>
          <w:rFonts w:cs="Times New Roman"/>
        </w:rPr>
        <w:t>..................................................</w:t>
      </w:r>
      <w:r>
        <w:rPr>
          <w:rFonts w:cs="Times New Roman"/>
        </w:rPr>
        <w:br/>
      </w:r>
      <w:r>
        <w:rPr>
          <w:rStyle w:val="markedcontent"/>
          <w:rFonts w:cs="Times New Roman"/>
        </w:rPr>
        <w:t>(pełna nazwa wykonawcy),</w:t>
      </w:r>
    </w:p>
    <w:p w14:paraId="0E1C0FCF" w14:textId="77777777" w:rsidR="003D7314" w:rsidRPr="002E05BA" w:rsidRDefault="002C6768">
      <w:pPr>
        <w:shd w:val="clear" w:color="auto" w:fill="FFFFFF"/>
        <w:rPr>
          <w:lang w:val="en-US"/>
        </w:rPr>
      </w:pPr>
      <w:r>
        <w:rPr>
          <w:rStyle w:val="markedcontent"/>
          <w:rFonts w:cs="Times New Roman"/>
          <w:lang w:val="en-US"/>
        </w:rPr>
        <w:t>..................................................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(adres)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..................................................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(NIP/REGON)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..................................................</w:t>
      </w:r>
      <w:r>
        <w:rPr>
          <w:rFonts w:cs="Times New Roman"/>
          <w:lang w:val="en-US"/>
        </w:rPr>
        <w:br/>
      </w:r>
      <w:r>
        <w:rPr>
          <w:rStyle w:val="markedcontent"/>
          <w:rFonts w:cs="Times New Roman"/>
          <w:lang w:val="en-US"/>
        </w:rPr>
        <w:t>(numer KRS/CEIDG)</w:t>
      </w:r>
    </w:p>
    <w:p w14:paraId="65972A40" w14:textId="77777777" w:rsidR="003D7314" w:rsidRDefault="003D7314">
      <w:pPr>
        <w:shd w:val="clear" w:color="auto" w:fill="FFFFFF"/>
        <w:jc w:val="both"/>
        <w:rPr>
          <w:rFonts w:eastAsia="Times New Roman" w:cs="Times New Roman"/>
          <w:color w:val="000000"/>
          <w:kern w:val="0"/>
          <w:lang w:val="en-US" w:eastAsia="pl-PL" w:bidi="ar-SA"/>
        </w:rPr>
      </w:pPr>
    </w:p>
    <w:p w14:paraId="733CBFF9" w14:textId="77777777" w:rsidR="003D7314" w:rsidRDefault="002C6768">
      <w:pPr>
        <w:shd w:val="clear" w:color="auto" w:fill="FFFFFF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color w:val="000000"/>
          <w:kern w:val="0"/>
          <w:lang w:eastAsia="pl-PL" w:bidi="ar-SA"/>
        </w:rPr>
        <w:t>Zgodnie z art. 13 ust. 1 i ust. 2 ogólnego Rozporządzenia o ochronie danych osobowych z dnia 27 kwietnia 2016 r. (Dz. U. UE. L. z 2016 r. Nr 119, str. 1) w sprawie ochrony osób fizycznych w związku z przetwarzaniem danych osobowych i w sprawie swobodnego przepływu takich danych oraz uchylenia dyrektywy 95/46/WE (ogólnego rozporządzenia o ochronie danych osobowych) dalej zwanym RODO informujemy, iż:</w:t>
      </w:r>
    </w:p>
    <w:p w14:paraId="7C9DB4C8" w14:textId="77777777" w:rsidR="003D7314" w:rsidRDefault="003D7314">
      <w:pPr>
        <w:shd w:val="clear" w:color="auto" w:fill="FFFFFF"/>
        <w:jc w:val="both"/>
        <w:rPr>
          <w:rFonts w:eastAsia="Times New Roman" w:cs="Times New Roman"/>
          <w:color w:val="000000"/>
          <w:kern w:val="0"/>
          <w:sz w:val="10"/>
          <w:szCs w:val="10"/>
          <w:lang w:eastAsia="pl-PL" w:bidi="ar-SA"/>
        </w:rPr>
      </w:pPr>
    </w:p>
    <w:p w14:paraId="492D4A47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</w:pPr>
      <w:r>
        <w:rPr>
          <w:rFonts w:eastAsia="Times New Roman" w:cs="Times New Roman"/>
          <w:kern w:val="0"/>
          <w:lang w:eastAsia="pl-PL" w:bidi="ar-SA"/>
        </w:rPr>
        <w:t>Administratorem Pani/Pana danych osobowych jest Miejski Zakład Komunikacji Sp. z o.o. w Ostrowcu Świętokrzyskim (27-400), ul. Jana Samsonowicza 3, NIP: 6612378862, REGON: 384849031, telefon: 412635066, e-mail: sekretariat@mzkostrowiec.pl, w imieniu którego działa Zarząd MZK Sp. z o.o.</w:t>
      </w:r>
    </w:p>
    <w:p w14:paraId="698755BD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Administrator powołał Inspektora Ochrony Danych Osobowych, z którym można się skontaktować pod adresem: iodo@mzkostrowiec.pl.</w:t>
      </w:r>
    </w:p>
    <w:p w14:paraId="07F12C99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przetwarzane będą w celu wykonywania statutowych obowiązków Miejskiego Zakładu Komunikacji Sp. z o.o. w Ostrowcu Świętokrzyskim, na podstawie art. 61 lit. e RODO.</w:t>
      </w:r>
    </w:p>
    <w:p w14:paraId="4A48A380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Odbiorcą Pani/Pana danych osobowych będą upoważnieni pracownicy Miejskiego Zakładu Komunikacji Sp. z o.o. w Ostrowcu Świętokrzyskim oraz inne podmioty upoważnione na podstawie przepisów prawa.</w:t>
      </w:r>
    </w:p>
    <w:p w14:paraId="5FB54EFF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nie będą przekazywane do państwa trzeciego lub organizacji międzynarodowej.</w:t>
      </w:r>
    </w:p>
    <w:p w14:paraId="49A4833F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osobowe będą przechowywane przez okres co najmniej 5 lat, co wynika z przepisów archiwizacyjnych i uzależnione jest od rodzaju przechowywanej dokumentacji.</w:t>
      </w:r>
    </w:p>
    <w:p w14:paraId="474BF655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Posiada Pani/Pan prawo dostępu do treści swoich danych oraz prawo do ich sprostowania, usunięcia, ograniczenia przetwarzania, prawo do przenoszenia danych, prawo wniesienia sprzeciwu, prawo do cofnięcia zgody w dowolnym momencie.</w:t>
      </w:r>
    </w:p>
    <w:p w14:paraId="4835EAAD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Posiada Pani/Pan prawo wniesienia skargi do UODO, gdy uzna Pani/Pan, iż przetwarzanie danych osobowych Pani/Pana narusza przepisy RODO.</w:t>
      </w:r>
    </w:p>
    <w:p w14:paraId="5778D9D8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283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Podanie przez Panią/Pana danych osobowych jest dobrowolne, a konsekwencją niepodania danych osobowych będzie brak możliwości podjęcia czynności statutowych i załatwienia sprawy przez Miejski Zakład Komunikacji Sp. z o.o. w Ostrowcu Świętokrzyskim.</w:t>
      </w:r>
    </w:p>
    <w:p w14:paraId="524A1BFE" w14:textId="77777777" w:rsidR="003D7314" w:rsidRDefault="002C6768">
      <w:pPr>
        <w:widowControl/>
        <w:numPr>
          <w:ilvl w:val="0"/>
          <w:numId w:val="11"/>
        </w:numPr>
        <w:shd w:val="clear" w:color="auto" w:fill="FFFFFF"/>
        <w:tabs>
          <w:tab w:val="left" w:pos="567"/>
          <w:tab w:val="left" w:pos="720"/>
        </w:tabs>
        <w:ind w:left="567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Pani/Pana dane nie będą przetwarzane w sposób zautomatyzowany, np. w formie profilowania.</w:t>
      </w:r>
    </w:p>
    <w:p w14:paraId="0020C807" w14:textId="77777777" w:rsidR="003D7314" w:rsidRDefault="003D7314">
      <w:pPr>
        <w:widowControl/>
        <w:shd w:val="clear" w:color="auto" w:fill="FFFFFF"/>
        <w:tabs>
          <w:tab w:val="left" w:pos="567"/>
        </w:tabs>
        <w:ind w:left="567"/>
        <w:jc w:val="both"/>
        <w:textAlignment w:val="auto"/>
        <w:rPr>
          <w:rFonts w:cs="Times New Roman"/>
          <w:sz w:val="20"/>
          <w:szCs w:val="20"/>
        </w:rPr>
      </w:pPr>
    </w:p>
    <w:p w14:paraId="04A6657A" w14:textId="77777777" w:rsidR="003D7314" w:rsidRDefault="002C6768">
      <w:pPr>
        <w:widowControl/>
        <w:shd w:val="clear" w:color="auto" w:fill="FFFFFF"/>
        <w:tabs>
          <w:tab w:val="left" w:pos="567"/>
        </w:tabs>
        <w:ind w:left="567"/>
        <w:jc w:val="right"/>
        <w:textAlignment w:val="auto"/>
      </w:pPr>
      <w:r>
        <w:rPr>
          <w:rStyle w:val="markedcontent"/>
          <w:rFonts w:cs="Times New Roman"/>
        </w:rPr>
        <w:t>............................................................................................................</w:t>
      </w:r>
    </w:p>
    <w:p w14:paraId="7E8F9DE2" w14:textId="77777777" w:rsidR="003D7314" w:rsidRDefault="002C6768">
      <w:pPr>
        <w:widowControl/>
        <w:shd w:val="clear" w:color="auto" w:fill="FFFFFF"/>
        <w:tabs>
          <w:tab w:val="left" w:pos="567"/>
        </w:tabs>
        <w:ind w:left="567"/>
        <w:jc w:val="right"/>
        <w:textAlignment w:val="auto"/>
      </w:pPr>
      <w:r>
        <w:rPr>
          <w:rStyle w:val="markedcontent"/>
          <w:rFonts w:cs="Times New Roman"/>
        </w:rPr>
        <w:t>(Pieczątka imienna/firmowa i czytelny podpis osoby upoważnionej)</w:t>
      </w:r>
    </w:p>
    <w:sectPr w:rsidR="003D7314">
      <w:headerReference w:type="default" r:id="rId7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0A926" w14:textId="77777777" w:rsidR="002C6768" w:rsidRDefault="002C6768">
      <w:r>
        <w:separator/>
      </w:r>
    </w:p>
  </w:endnote>
  <w:endnote w:type="continuationSeparator" w:id="0">
    <w:p w14:paraId="426FC3D5" w14:textId="77777777" w:rsidR="002C6768" w:rsidRDefault="002C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4E207" w14:textId="77777777" w:rsidR="002C6768" w:rsidRDefault="002C6768">
      <w:r>
        <w:rPr>
          <w:color w:val="000000"/>
        </w:rPr>
        <w:separator/>
      </w:r>
    </w:p>
  </w:footnote>
  <w:footnote w:type="continuationSeparator" w:id="0">
    <w:p w14:paraId="2B7BB109" w14:textId="77777777" w:rsidR="002C6768" w:rsidRDefault="002C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847A2" w14:textId="77777777" w:rsidR="002E05BA" w:rsidRDefault="002C6768">
    <w:pPr>
      <w:pStyle w:val="Nagwek"/>
    </w:pPr>
    <w:r>
      <w:rPr>
        <w:noProof/>
        <w:lang w:eastAsia="pl-PL" w:bidi="ar-SA"/>
      </w:rPr>
      <w:drawing>
        <wp:inline distT="0" distB="0" distL="0" distR="0" wp14:anchorId="3D11FFB1" wp14:editId="768B05C2">
          <wp:extent cx="1625602" cy="584201"/>
          <wp:effectExtent l="0" t="0" r="0" b="6349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2" cy="5842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1491"/>
    <w:multiLevelType w:val="multilevel"/>
    <w:tmpl w:val="A0963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2C89"/>
    <w:multiLevelType w:val="multilevel"/>
    <w:tmpl w:val="A0963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79C"/>
    <w:multiLevelType w:val="multilevel"/>
    <w:tmpl w:val="F4CA984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1F1DE4"/>
    <w:multiLevelType w:val="multilevel"/>
    <w:tmpl w:val="EF76159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42B35"/>
    <w:multiLevelType w:val="multilevel"/>
    <w:tmpl w:val="A07C4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39B6"/>
    <w:multiLevelType w:val="multilevel"/>
    <w:tmpl w:val="8D4AD3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A5A10"/>
    <w:multiLevelType w:val="multilevel"/>
    <w:tmpl w:val="9F8669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537F8"/>
    <w:multiLevelType w:val="multilevel"/>
    <w:tmpl w:val="A0963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650" w:hanging="57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0530C"/>
    <w:multiLevelType w:val="multilevel"/>
    <w:tmpl w:val="579C6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18C049C"/>
    <w:multiLevelType w:val="multilevel"/>
    <w:tmpl w:val="077EC91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DF111E"/>
    <w:multiLevelType w:val="multilevel"/>
    <w:tmpl w:val="D32AA74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27074D7"/>
    <w:multiLevelType w:val="multilevel"/>
    <w:tmpl w:val="62D2676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BD442DF"/>
    <w:multiLevelType w:val="multilevel"/>
    <w:tmpl w:val="28B2A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4360">
    <w:abstractNumId w:val="6"/>
  </w:num>
  <w:num w:numId="2" w16cid:durableId="149323251">
    <w:abstractNumId w:val="4"/>
  </w:num>
  <w:num w:numId="3" w16cid:durableId="626160620">
    <w:abstractNumId w:val="12"/>
  </w:num>
  <w:num w:numId="4" w16cid:durableId="1868912056">
    <w:abstractNumId w:val="1"/>
  </w:num>
  <w:num w:numId="5" w16cid:durableId="639923503">
    <w:abstractNumId w:val="10"/>
  </w:num>
  <w:num w:numId="6" w16cid:durableId="32386443">
    <w:abstractNumId w:val="5"/>
  </w:num>
  <w:num w:numId="7" w16cid:durableId="2029868341">
    <w:abstractNumId w:val="11"/>
  </w:num>
  <w:num w:numId="8" w16cid:durableId="1678342645">
    <w:abstractNumId w:val="9"/>
  </w:num>
  <w:num w:numId="9" w16cid:durableId="1813015488">
    <w:abstractNumId w:val="2"/>
  </w:num>
  <w:num w:numId="10" w16cid:durableId="447093039">
    <w:abstractNumId w:val="3"/>
  </w:num>
  <w:num w:numId="11" w16cid:durableId="697970566">
    <w:abstractNumId w:val="8"/>
  </w:num>
  <w:num w:numId="12" w16cid:durableId="1114403778">
    <w:abstractNumId w:val="7"/>
  </w:num>
  <w:num w:numId="13" w16cid:durableId="175767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14"/>
    <w:rsid w:val="000969E3"/>
    <w:rsid w:val="0013481E"/>
    <w:rsid w:val="001670A9"/>
    <w:rsid w:val="00221C1B"/>
    <w:rsid w:val="002C6768"/>
    <w:rsid w:val="002E05BA"/>
    <w:rsid w:val="003D7314"/>
    <w:rsid w:val="004C5E46"/>
    <w:rsid w:val="004E784F"/>
    <w:rsid w:val="00684FC9"/>
    <w:rsid w:val="006D6650"/>
    <w:rsid w:val="00757C77"/>
    <w:rsid w:val="00A71B33"/>
    <w:rsid w:val="00A826D6"/>
    <w:rsid w:val="00AE26A6"/>
    <w:rsid w:val="00B420E3"/>
    <w:rsid w:val="00B972BC"/>
    <w:rsid w:val="00E61052"/>
    <w:rsid w:val="00F02A25"/>
    <w:rsid w:val="00F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1264"/>
  <w15:docId w15:val="{4208897B-22B0-4AAF-8B7D-A95C3D3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481E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Cs w:val="21"/>
    </w:rPr>
  </w:style>
  <w:style w:type="paragraph" w:styleId="Nagwek4">
    <w:name w:val="heading 4"/>
    <w:basedOn w:val="Normalny"/>
    <w:next w:val="Normalny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100" w:after="119" w:line="100" w:lineRule="atLeast"/>
    </w:pPr>
    <w:rPr>
      <w:rFonts w:eastAsia="Times New Roman" w:cs="Times New Roman"/>
      <w:lang w:eastAsia="pl-P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Domylnaczcionkaakapitu2">
    <w:name w:val="Domyślna czcionka akapitu2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customStyle="1" w:styleId="msonormal0">
    <w:name w:val="msonormal"/>
    <w:basedOn w:val="Normalny"/>
    <w:pPr>
      <w:widowControl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Mangal"/>
      <w:i/>
      <w:iCs/>
      <w:color w:val="2F5496"/>
      <w:szCs w:val="21"/>
    </w:rPr>
  </w:style>
  <w:style w:type="character" w:customStyle="1" w:styleId="markedcontent">
    <w:name w:val="markedcontent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Mangal"/>
      <w:color w:val="1F3763"/>
      <w:szCs w:val="21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3481E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Bezodstpw">
    <w:name w:val="No Spacing"/>
    <w:uiPriority w:val="1"/>
    <w:qFormat/>
    <w:rsid w:val="0013481E"/>
    <w:pPr>
      <w:suppressAutoHyphens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C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C7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Szeląg</cp:lastModifiedBy>
  <cp:revision>4</cp:revision>
  <cp:lastPrinted>2024-06-18T07:42:00Z</cp:lastPrinted>
  <dcterms:created xsi:type="dcterms:W3CDTF">2024-06-18T09:20:00Z</dcterms:created>
  <dcterms:modified xsi:type="dcterms:W3CDTF">2024-06-19T05:48:00Z</dcterms:modified>
</cp:coreProperties>
</file>